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D4187" w:rsidRDefault="00F41BEC" w:rsidP="00F41BEC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кционерное общество «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Дубненское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АО «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Дубненское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142340, 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Московская область, Чеховский район, село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Дубна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сооружение 29а, офис 4</w:t>
      </w:r>
    </w:p>
    <w:p w:rsidR="00ED4187" w:rsidRDefault="00ED4187" w:rsidP="00ED418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ОГРН эмитента 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10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35009950018</w:t>
      </w:r>
    </w:p>
    <w:p w:rsidR="002D6AAA" w:rsidRDefault="00F41BEC" w:rsidP="00ED418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D41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2D6AAA">
        <w:rPr>
          <w:rFonts w:ascii="Arial" w:hAnsi="Arial" w:cs="Arial"/>
          <w:color w:val="000000"/>
          <w:sz w:val="18"/>
          <w:szCs w:val="18"/>
          <w:shd w:val="clear" w:color="auto" w:fill="FFFFFF"/>
        </w:rPr>
        <w:t>5048080010</w:t>
      </w:r>
    </w:p>
    <w:p w:rsidR="00597E07" w:rsidRDefault="00F41BEC" w:rsidP="00ED418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7E6BEE">
        <w:rPr>
          <w:rFonts w:ascii="Arial" w:hAnsi="Arial" w:cs="Arial"/>
          <w:color w:val="000000"/>
          <w:sz w:val="18"/>
          <w:szCs w:val="18"/>
        </w:rPr>
        <w:t>26062-Н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="007E6BEE" w:rsidRPr="002C4A69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http://www.e-disclosure.ru/portal/company.aspx?id=7084</w:t>
        </w:r>
      </w:hyperlink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 </w:t>
      </w:r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http</w:t>
      </w:r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://</w:t>
      </w:r>
      <w:proofErr w:type="spellStart"/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dubnenskoe</w:t>
      </w:r>
      <w:proofErr w:type="spellEnd"/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ru</w:t>
      </w:r>
      <w:proofErr w:type="spellEnd"/>
      <w:r w:rsidR="007E6BEE" w:rsidRPr="00D53112">
        <w:rPr>
          <w:rFonts w:ascii="Arial" w:hAnsi="Arial" w:cs="Arial"/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97E07" w:rsidRPr="004E64AD" w:rsidRDefault="00597E07" w:rsidP="00597E07">
      <w:pPr>
        <w:pStyle w:val="a5"/>
        <w:ind w:left="0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r w:rsidRPr="004E64AD">
        <w:rPr>
          <w:rStyle w:val="a4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597E07" w:rsidRPr="00597E07" w:rsidRDefault="00C865CF" w:rsidP="00597E07">
      <w:pPr>
        <w:pStyle w:val="a5"/>
        <w:ind w:left="0"/>
        <w:rPr>
          <w:rStyle w:val="a4"/>
          <w:color w:val="auto"/>
          <w:u w:val="none"/>
        </w:rPr>
      </w:pPr>
      <w:r>
        <w:rPr>
          <w:rStyle w:val="a4"/>
          <w:rFonts w:ascii="Arial" w:hAnsi="Arial" w:cs="Arial"/>
          <w:color w:val="auto"/>
          <w:sz w:val="18"/>
          <w:szCs w:val="18"/>
          <w:u w:val="none"/>
        </w:rPr>
        <w:t>2</w:t>
      </w:r>
      <w:r w:rsidR="00597E07" w:rsidRPr="00597E07">
        <w:rPr>
          <w:rStyle w:val="a4"/>
          <w:rFonts w:ascii="Arial" w:hAnsi="Arial" w:cs="Arial"/>
          <w:color w:val="auto"/>
          <w:sz w:val="18"/>
          <w:szCs w:val="18"/>
          <w:u w:val="none"/>
        </w:rPr>
        <w:t xml:space="preserve">9.06.2021 г. </w:t>
      </w:r>
    </w:p>
    <w:p w:rsidR="00635691" w:rsidRDefault="00F41BEC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597E0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A43FB1" w:rsidRDefault="00F41BEC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собрания акционеров эмитента: </w:t>
      </w:r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>25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202</w:t>
      </w:r>
      <w:r w:rsidR="00EF2C4E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</w:t>
      </w:r>
      <w:r w:rsidR="00C865C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., </w:t>
      </w:r>
      <w:r w:rsidR="00A43FB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Московская область, Чеховский район, село Дубна, сооружение 29а, офис 4</w:t>
      </w:r>
    </w:p>
    <w:p w:rsidR="00F41BEC" w:rsidRDefault="00F41BEC" w:rsidP="00A43F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65FC5">
        <w:rPr>
          <w:rFonts w:ascii="Arial" w:hAnsi="Arial" w:cs="Arial"/>
          <w:sz w:val="18"/>
          <w:szCs w:val="18"/>
        </w:rPr>
        <w:t xml:space="preserve">В список лиц, имеющих право на участие в общем собрании акционеров, составленном по данным реестра владельцев именных ценных бумаг по состоянию на </w:t>
      </w:r>
      <w:r w:rsidR="00C865CF">
        <w:rPr>
          <w:rFonts w:ascii="Arial" w:hAnsi="Arial" w:cs="Arial"/>
          <w:sz w:val="18"/>
          <w:szCs w:val="18"/>
        </w:rPr>
        <w:t>3</w:t>
      </w:r>
      <w:r w:rsidRPr="00665FC5">
        <w:rPr>
          <w:rFonts w:ascii="Arial" w:hAnsi="Arial" w:cs="Arial"/>
          <w:sz w:val="18"/>
          <w:szCs w:val="18"/>
        </w:rPr>
        <w:t>1.0</w:t>
      </w:r>
      <w:r w:rsidR="005354F3">
        <w:rPr>
          <w:rFonts w:ascii="Arial" w:hAnsi="Arial" w:cs="Arial"/>
          <w:sz w:val="18"/>
          <w:szCs w:val="18"/>
        </w:rPr>
        <w:t>5</w:t>
      </w:r>
      <w:r w:rsidRPr="00665FC5">
        <w:rPr>
          <w:rFonts w:ascii="Arial" w:hAnsi="Arial" w:cs="Arial"/>
          <w:sz w:val="18"/>
          <w:szCs w:val="18"/>
        </w:rPr>
        <w:t>.202</w:t>
      </w:r>
      <w:r w:rsidR="005354F3">
        <w:rPr>
          <w:rFonts w:ascii="Arial" w:hAnsi="Arial" w:cs="Arial"/>
          <w:sz w:val="18"/>
          <w:szCs w:val="18"/>
        </w:rPr>
        <w:t>1</w:t>
      </w:r>
      <w:r w:rsidRPr="00665FC5">
        <w:rPr>
          <w:rFonts w:ascii="Arial" w:hAnsi="Arial" w:cs="Arial"/>
          <w:sz w:val="18"/>
          <w:szCs w:val="18"/>
        </w:rPr>
        <w:t xml:space="preserve"> г.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Pr="00665FC5">
        <w:rPr>
          <w:rFonts w:ascii="Arial" w:hAnsi="Arial" w:cs="Arial"/>
          <w:sz w:val="18"/>
          <w:szCs w:val="18"/>
        </w:rPr>
        <w:t xml:space="preserve">включено </w:t>
      </w:r>
      <w:r w:rsidR="005354F3">
        <w:rPr>
          <w:rFonts w:ascii="Arial" w:hAnsi="Arial" w:cs="Arial"/>
          <w:sz w:val="18"/>
          <w:szCs w:val="18"/>
        </w:rPr>
        <w:t xml:space="preserve"> </w:t>
      </w:r>
      <w:r w:rsidR="006C1F30">
        <w:rPr>
          <w:rFonts w:ascii="Arial" w:hAnsi="Arial" w:cs="Arial"/>
          <w:sz w:val="18"/>
          <w:szCs w:val="18"/>
        </w:rPr>
        <w:t>145</w:t>
      </w:r>
      <w:r w:rsidRPr="00665FC5">
        <w:rPr>
          <w:rFonts w:ascii="Arial" w:hAnsi="Arial" w:cs="Arial"/>
          <w:sz w:val="18"/>
          <w:szCs w:val="18"/>
        </w:rPr>
        <w:t xml:space="preserve"> акционеров. </w:t>
      </w:r>
    </w:p>
    <w:p w:rsidR="00F41BEC" w:rsidRDefault="00A66EA2" w:rsidP="00A66EA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</w:t>
      </w:r>
      <w:r w:rsidR="00F41BEC">
        <w:rPr>
          <w:rFonts w:ascii="Arial" w:hAnsi="Arial" w:cs="Arial"/>
          <w:sz w:val="18"/>
          <w:szCs w:val="18"/>
        </w:rPr>
        <w:t xml:space="preserve">исло голосов, которыми обладали лица, включенные в список лиц, имевших право на участие в общем собрании акционеров -  </w:t>
      </w:r>
      <w:r w:rsidR="00F253B9">
        <w:rPr>
          <w:rFonts w:ascii="Arial" w:hAnsi="Arial" w:cs="Arial"/>
          <w:sz w:val="18"/>
          <w:szCs w:val="18"/>
        </w:rPr>
        <w:t>120 324</w:t>
      </w:r>
      <w:r w:rsidR="00F41BEC">
        <w:rPr>
          <w:rFonts w:ascii="Arial" w:hAnsi="Arial" w:cs="Arial"/>
          <w:sz w:val="18"/>
          <w:szCs w:val="18"/>
        </w:rPr>
        <w:t>.</w:t>
      </w:r>
    </w:p>
    <w:p w:rsidR="00C44F19" w:rsidRDefault="00F253B9" w:rsidP="00A66EA2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голосов, приходившихся на голосующие акции общества</w:t>
      </w:r>
      <w:r w:rsidR="00C44F19">
        <w:rPr>
          <w:rFonts w:ascii="Arial" w:hAnsi="Arial" w:cs="Arial"/>
          <w:sz w:val="18"/>
          <w:szCs w:val="18"/>
        </w:rPr>
        <w:t>, которыми обладали лица на момент открытия собрания</w:t>
      </w:r>
    </w:p>
    <w:p w:rsidR="00F253B9" w:rsidRDefault="00C44F19" w:rsidP="00C44F19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   116 792,  что составляет  97,06%  от общего числа голосов.</w:t>
      </w:r>
      <w:r w:rsidR="00F253B9">
        <w:rPr>
          <w:rFonts w:ascii="Arial" w:hAnsi="Arial" w:cs="Arial"/>
          <w:sz w:val="18"/>
          <w:szCs w:val="18"/>
        </w:rPr>
        <w:t xml:space="preserve"> </w:t>
      </w:r>
    </w:p>
    <w:p w:rsidR="00D53112" w:rsidRDefault="00D53112" w:rsidP="00A66EA2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Кворум общего собрания имел место по всем вопросам повестки дня.</w:t>
      </w:r>
    </w:p>
    <w:p w:rsidR="00F553EE" w:rsidRDefault="00F41BEC" w:rsidP="00A66EA2">
      <w:pPr>
        <w:pStyle w:val="a3"/>
        <w:jc w:val="both"/>
        <w:rPr>
          <w:rFonts w:ascii="Arial" w:hAnsi="Arial" w:cs="Arial"/>
          <w:sz w:val="18"/>
          <w:szCs w:val="18"/>
        </w:rPr>
      </w:pPr>
      <w:r w:rsidRPr="00436C70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 xml:space="preserve">ринятые Собранием решения и состав акционеров Общества, присутствовавших при их принятии, подтверждены </w:t>
      </w:r>
      <w:r w:rsidR="00D60CEB">
        <w:rPr>
          <w:rFonts w:ascii="Arial" w:hAnsi="Arial" w:cs="Arial"/>
          <w:sz w:val="18"/>
          <w:szCs w:val="18"/>
        </w:rPr>
        <w:t xml:space="preserve">уполномоченными лицами </w:t>
      </w:r>
      <w:r>
        <w:rPr>
          <w:rFonts w:ascii="Arial" w:hAnsi="Arial" w:cs="Arial"/>
          <w:sz w:val="18"/>
          <w:szCs w:val="18"/>
        </w:rPr>
        <w:t>Регистратор</w:t>
      </w:r>
      <w:r w:rsidR="00D60CEB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 xml:space="preserve">  </w:t>
      </w:r>
      <w:r w:rsidR="00A66EA2">
        <w:rPr>
          <w:rFonts w:ascii="Arial" w:hAnsi="Arial" w:cs="Arial"/>
          <w:sz w:val="18"/>
          <w:szCs w:val="18"/>
        </w:rPr>
        <w:t>эмитента</w:t>
      </w:r>
      <w:r>
        <w:rPr>
          <w:rFonts w:ascii="Arial" w:hAnsi="Arial" w:cs="Arial"/>
          <w:sz w:val="18"/>
          <w:szCs w:val="18"/>
        </w:rPr>
        <w:t>, выполняющим</w:t>
      </w:r>
      <w:r w:rsidR="00A66EA2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 xml:space="preserve"> функции счетной комиссии</w:t>
      </w:r>
      <w:r w:rsidR="00F553EE">
        <w:rPr>
          <w:rFonts w:ascii="Arial" w:hAnsi="Arial" w:cs="Arial"/>
          <w:sz w:val="18"/>
          <w:szCs w:val="18"/>
        </w:rPr>
        <w:t>.</w:t>
      </w:r>
    </w:p>
    <w:p w:rsidR="00F41BEC" w:rsidRDefault="00F41BEC" w:rsidP="00F553EE">
      <w:pPr>
        <w:pStyle w:val="a3"/>
        <w:ind w:firstLine="567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збрани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председателя и секретаря годового общего собрания акционеров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тверждени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отчета, годовой бухгалтерской (финансовой) отчетности Общества за 2020 год.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аспределени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прибыли (убытков) Общества по результатам 2020 отчетного года, о выплате дивидендов.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збрани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членов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С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овета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Директоров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5.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збрани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Ревизионной комиссии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тверждени</w:t>
      </w:r>
      <w:r w:rsidR="00D428D2"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аудитора Общества.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DB0FCF" w:rsidRPr="00DB0FCF" w:rsidRDefault="00F253B9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r w:rsidR="00DB0FCF">
        <w:rPr>
          <w:rFonts w:ascii="Arial" w:hAnsi="Arial" w:cs="Arial"/>
          <w:color w:val="000000"/>
          <w:sz w:val="18"/>
          <w:szCs w:val="18"/>
          <w:shd w:val="clear" w:color="auto" w:fill="FFFFFF"/>
        </w:rPr>
        <w:t>збрани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 w:rsidR="00DB0FC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председателя и секретаря годового общего собрания акционеров Общества.</w:t>
      </w:r>
    </w:p>
    <w:p w:rsidR="00DB0FCF" w:rsidRPr="00A1425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1425F" w:rsidRPr="00A1425F">
        <w:rPr>
          <w:rFonts w:ascii="Arial" w:hAnsi="Arial" w:cs="Arial"/>
          <w:sz w:val="18"/>
          <w:szCs w:val="18"/>
        </w:rPr>
        <w:t>Избрать</w:t>
      </w:r>
      <w:r w:rsidR="00A1425F">
        <w:rPr>
          <w:rFonts w:ascii="Arial" w:hAnsi="Arial" w:cs="Arial"/>
          <w:sz w:val="18"/>
          <w:szCs w:val="18"/>
        </w:rPr>
        <w:t xml:space="preserve"> председателем годового общего собрания акционеров Общества  -  </w:t>
      </w:r>
      <w:proofErr w:type="spellStart"/>
      <w:r w:rsidR="00A1425F">
        <w:rPr>
          <w:rFonts w:ascii="Arial" w:hAnsi="Arial" w:cs="Arial"/>
          <w:sz w:val="18"/>
          <w:szCs w:val="18"/>
        </w:rPr>
        <w:t>Кочуеву</w:t>
      </w:r>
      <w:proofErr w:type="spellEnd"/>
      <w:r w:rsidR="00A1425F">
        <w:rPr>
          <w:rFonts w:ascii="Arial" w:hAnsi="Arial" w:cs="Arial"/>
          <w:sz w:val="18"/>
          <w:szCs w:val="18"/>
        </w:rPr>
        <w:t xml:space="preserve"> Тамару Николаевну, секретарем – Родину Марину Александровну.</w:t>
      </w:r>
    </w:p>
    <w:p w:rsidR="00DB0FCF" w:rsidRDefault="00DB0FCF" w:rsidP="00DB0FC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DB0FCF" w:rsidRDefault="00DB0FCF" w:rsidP="00DB0FC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C44F1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C44F1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   116 792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DB0FCF" w:rsidRDefault="00DB0FCF" w:rsidP="00DB0FC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>97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C44F19">
        <w:rPr>
          <w:rFonts w:ascii="Arial" w:hAnsi="Arial" w:cs="Arial"/>
          <w:color w:val="000000"/>
          <w:sz w:val="18"/>
          <w:szCs w:val="18"/>
          <w:shd w:val="clear" w:color="auto" w:fill="FFFFFF"/>
        </w:rPr>
        <w:t>06</w:t>
      </w:r>
    </w:p>
    <w:p w:rsidR="00DB0FC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             </w:t>
      </w:r>
      <w:r w:rsidR="00C44F19">
        <w:rPr>
          <w:rFonts w:ascii="Arial" w:hAnsi="Arial" w:cs="Arial"/>
          <w:b/>
          <w:sz w:val="18"/>
          <w:szCs w:val="18"/>
        </w:rPr>
        <w:t>116 792</w:t>
      </w:r>
      <w:r>
        <w:rPr>
          <w:rFonts w:ascii="Arial" w:hAnsi="Arial" w:cs="Arial"/>
          <w:sz w:val="18"/>
          <w:szCs w:val="18"/>
        </w:rPr>
        <w:t xml:space="preserve"> голос</w:t>
      </w:r>
      <w:r w:rsidR="00C44F19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 xml:space="preserve">, которые составляют </w:t>
      </w:r>
      <w:r w:rsidR="00A1425F" w:rsidRPr="00A1425F">
        <w:rPr>
          <w:rFonts w:ascii="Arial" w:hAnsi="Arial" w:cs="Arial"/>
          <w:b/>
          <w:sz w:val="18"/>
          <w:szCs w:val="18"/>
        </w:rPr>
        <w:t>100</w:t>
      </w:r>
      <w:r w:rsidRPr="00A1425F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553EE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             </w:t>
      </w:r>
      <w:r w:rsidR="00A1425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голоса, которые составляют</w:t>
      </w:r>
      <w:r w:rsidR="00F553EE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F553EE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DB0FCF" w:rsidRDefault="00DB0FCF" w:rsidP="00DB0FC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A1425F">
        <w:rPr>
          <w:rFonts w:ascii="Arial" w:hAnsi="Arial" w:cs="Arial"/>
          <w:b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 xml:space="preserve">голосов, которые составляют </w:t>
      </w:r>
      <w:r w:rsidR="00A1425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553EE" w:rsidRDefault="00F553EE" w:rsidP="00DB0FCF">
      <w:pPr>
        <w:pStyle w:val="a3"/>
        <w:rPr>
          <w:rFonts w:ascii="Arial" w:hAnsi="Arial" w:cs="Arial"/>
          <w:sz w:val="18"/>
          <w:szCs w:val="18"/>
        </w:rPr>
      </w:pPr>
    </w:p>
    <w:p w:rsidR="00DB0FCF" w:rsidRDefault="00DB0FCF" w:rsidP="00DB0FCF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02A42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По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№ 1 повестки дня общего собрания принято решение:  </w:t>
      </w:r>
      <w:r w:rsidR="00E10AFA">
        <w:rPr>
          <w:rFonts w:ascii="Arial" w:hAnsi="Arial" w:cs="Arial"/>
          <w:b/>
          <w:i/>
          <w:sz w:val="18"/>
          <w:szCs w:val="18"/>
        </w:rPr>
        <w:t xml:space="preserve">Избрать председателем годового общего собрания акционеров Общества -  </w:t>
      </w:r>
      <w:proofErr w:type="spellStart"/>
      <w:r w:rsidR="00E10AFA">
        <w:rPr>
          <w:rFonts w:ascii="Arial" w:hAnsi="Arial" w:cs="Arial"/>
          <w:b/>
          <w:i/>
          <w:sz w:val="18"/>
          <w:szCs w:val="18"/>
        </w:rPr>
        <w:t>Кочуеву</w:t>
      </w:r>
      <w:proofErr w:type="spellEnd"/>
      <w:r w:rsidR="00E10AFA">
        <w:rPr>
          <w:rFonts w:ascii="Arial" w:hAnsi="Arial" w:cs="Arial"/>
          <w:b/>
          <w:i/>
          <w:sz w:val="18"/>
          <w:szCs w:val="18"/>
        </w:rPr>
        <w:t xml:space="preserve"> Тамару Николаевну,  секретарем -  Родину Марину Александровну.</w:t>
      </w:r>
    </w:p>
    <w:p w:rsidR="00DB0FCF" w:rsidRDefault="00DB0FCF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E10AFA" w:rsidRDefault="00E10AFA" w:rsidP="00E10AFA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дня:</w:t>
      </w:r>
    </w:p>
    <w:p w:rsidR="00F41BEC" w:rsidRDefault="00E10AFA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Об у</w:t>
      </w:r>
      <w:r w:rsidR="00F41BEC">
        <w:rPr>
          <w:rFonts w:ascii="Arial" w:hAnsi="Arial" w:cs="Arial"/>
          <w:b/>
          <w:i/>
          <w:sz w:val="18"/>
          <w:szCs w:val="18"/>
        </w:rPr>
        <w:t>тверждени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годового  отчёта,  годовой бухгалтерской</w:t>
      </w:r>
      <w:r>
        <w:rPr>
          <w:rFonts w:ascii="Arial" w:hAnsi="Arial" w:cs="Arial"/>
          <w:b/>
          <w:i/>
          <w:sz w:val="18"/>
          <w:szCs w:val="18"/>
        </w:rPr>
        <w:t xml:space="preserve"> (финансовой)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отчётности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F553EE">
        <w:rPr>
          <w:rFonts w:ascii="Arial" w:hAnsi="Arial" w:cs="Arial"/>
          <w:color w:val="000000"/>
          <w:sz w:val="18"/>
          <w:szCs w:val="18"/>
          <w:shd w:val="clear" w:color="auto" w:fill="FFFFFF"/>
        </w:rPr>
        <w:t>второму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</w:t>
      </w:r>
      <w:r>
        <w:rPr>
          <w:rFonts w:ascii="Arial" w:hAnsi="Arial" w:cs="Arial"/>
          <w:b/>
          <w:i/>
          <w:sz w:val="18"/>
          <w:szCs w:val="18"/>
        </w:rPr>
        <w:t xml:space="preserve"> (финансовую)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отчетность Общества за 20</w:t>
      </w:r>
      <w:r w:rsidR="00226657">
        <w:rPr>
          <w:rFonts w:ascii="Arial" w:hAnsi="Arial" w:cs="Arial"/>
          <w:b/>
          <w:i/>
          <w:sz w:val="18"/>
          <w:szCs w:val="18"/>
        </w:rPr>
        <w:t>20</w:t>
      </w:r>
      <w:r w:rsidR="0084373D">
        <w:rPr>
          <w:rFonts w:ascii="Arial" w:hAnsi="Arial" w:cs="Arial"/>
          <w:b/>
          <w:i/>
          <w:sz w:val="18"/>
          <w:szCs w:val="18"/>
        </w:rPr>
        <w:t xml:space="preserve"> отчетный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84373D">
        <w:rPr>
          <w:rFonts w:ascii="Arial" w:hAnsi="Arial" w:cs="Arial"/>
          <w:color w:val="000000"/>
          <w:sz w:val="18"/>
          <w:szCs w:val="18"/>
          <w:shd w:val="clear" w:color="auto" w:fill="FFFFFF"/>
        </w:rPr>
        <w:t>116 792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84373D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E10A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10 998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8437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116 792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84373D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84373D">
        <w:rPr>
          <w:rFonts w:ascii="Arial" w:hAnsi="Arial" w:cs="Arial"/>
          <w:color w:val="000000"/>
          <w:sz w:val="18"/>
          <w:szCs w:val="18"/>
          <w:shd w:val="clear" w:color="auto" w:fill="FFFFFF"/>
        </w:rPr>
        <w:t>97,06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B02A42">
        <w:rPr>
          <w:rFonts w:ascii="Arial" w:hAnsi="Arial" w:cs="Arial"/>
          <w:b/>
          <w:sz w:val="18"/>
          <w:szCs w:val="18"/>
        </w:rPr>
        <w:t xml:space="preserve">             </w:t>
      </w:r>
      <w:r w:rsidR="0084373D">
        <w:rPr>
          <w:rFonts w:ascii="Arial" w:hAnsi="Arial" w:cs="Arial"/>
          <w:b/>
          <w:sz w:val="18"/>
          <w:szCs w:val="18"/>
        </w:rPr>
        <w:t>116 792</w:t>
      </w:r>
      <w:r>
        <w:rPr>
          <w:rFonts w:ascii="Arial" w:hAnsi="Arial" w:cs="Arial"/>
          <w:sz w:val="18"/>
          <w:szCs w:val="18"/>
        </w:rPr>
        <w:t xml:space="preserve"> голос</w:t>
      </w:r>
      <w:r w:rsidR="0084373D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, которые составляют</w:t>
      </w:r>
      <w:r w:rsidR="0084373D">
        <w:rPr>
          <w:rFonts w:ascii="Arial" w:hAnsi="Arial" w:cs="Arial"/>
          <w:sz w:val="18"/>
          <w:szCs w:val="18"/>
        </w:rPr>
        <w:t xml:space="preserve">  </w:t>
      </w:r>
      <w:r w:rsidR="0084373D" w:rsidRPr="0084373D">
        <w:rPr>
          <w:rFonts w:ascii="Arial" w:hAnsi="Arial" w:cs="Arial"/>
          <w:b/>
          <w:sz w:val="18"/>
          <w:szCs w:val="18"/>
        </w:rPr>
        <w:t>100</w:t>
      </w:r>
      <w:r w:rsidRPr="0084373D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84373D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B02A42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4373D">
        <w:rPr>
          <w:rFonts w:ascii="Arial" w:hAnsi="Arial" w:cs="Arial"/>
          <w:b/>
          <w:sz w:val="18"/>
          <w:szCs w:val="18"/>
        </w:rPr>
        <w:t xml:space="preserve"> 0</w:t>
      </w:r>
      <w:r>
        <w:rPr>
          <w:rFonts w:ascii="Arial" w:hAnsi="Arial" w:cs="Arial"/>
          <w:sz w:val="18"/>
          <w:szCs w:val="18"/>
        </w:rPr>
        <w:t xml:space="preserve"> голос</w:t>
      </w:r>
      <w:r w:rsidR="0084373D">
        <w:rPr>
          <w:rFonts w:ascii="Arial" w:hAnsi="Arial" w:cs="Arial"/>
          <w:sz w:val="18"/>
          <w:szCs w:val="18"/>
        </w:rPr>
        <w:t>ов</w:t>
      </w:r>
      <w:r>
        <w:rPr>
          <w:rFonts w:ascii="Arial" w:hAnsi="Arial" w:cs="Arial"/>
          <w:sz w:val="18"/>
          <w:szCs w:val="18"/>
        </w:rPr>
        <w:t xml:space="preserve">, которые составляют </w:t>
      </w:r>
      <w:r w:rsidRPr="00EE2348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</w:t>
      </w:r>
      <w:r w:rsidR="0084373D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225A8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>
        <w:rPr>
          <w:rFonts w:ascii="Arial" w:hAnsi="Arial" w:cs="Arial"/>
          <w:b/>
          <w:sz w:val="18"/>
          <w:szCs w:val="18"/>
        </w:rPr>
        <w:t>0%</w:t>
      </w:r>
      <w:r>
        <w:rPr>
          <w:rFonts w:ascii="Arial" w:hAnsi="Arial" w:cs="Arial"/>
          <w:sz w:val="18"/>
          <w:szCs w:val="18"/>
        </w:rPr>
        <w:t xml:space="preserve"> </w:t>
      </w:r>
    </w:p>
    <w:p w:rsidR="009F45C2" w:rsidRDefault="009F45C2" w:rsidP="00F41BEC">
      <w:pPr>
        <w:pStyle w:val="a3"/>
        <w:rPr>
          <w:rFonts w:ascii="Arial" w:hAnsi="Arial" w:cs="Arial"/>
          <w:sz w:val="18"/>
          <w:szCs w:val="18"/>
        </w:rPr>
      </w:pPr>
    </w:p>
    <w:p w:rsidR="00F41BEC" w:rsidRDefault="00B02A42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B02A42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№ </w:t>
      </w:r>
      <w:r w:rsidR="00B225A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F41BEC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</w:t>
      </w:r>
      <w:r w:rsidR="00B225A8">
        <w:rPr>
          <w:rFonts w:ascii="Arial" w:hAnsi="Arial" w:cs="Arial"/>
          <w:b/>
          <w:i/>
          <w:sz w:val="18"/>
          <w:szCs w:val="18"/>
        </w:rPr>
        <w:t xml:space="preserve"> (финансовую) 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отчетность Общества за 20</w:t>
      </w:r>
      <w:r w:rsidR="00132E6E">
        <w:rPr>
          <w:rFonts w:ascii="Arial" w:hAnsi="Arial" w:cs="Arial"/>
          <w:b/>
          <w:i/>
          <w:sz w:val="18"/>
          <w:szCs w:val="18"/>
        </w:rPr>
        <w:t>20</w:t>
      </w:r>
      <w:r w:rsidR="0084373D">
        <w:rPr>
          <w:rFonts w:ascii="Arial" w:hAnsi="Arial" w:cs="Arial"/>
          <w:b/>
          <w:i/>
          <w:sz w:val="18"/>
          <w:szCs w:val="18"/>
        </w:rPr>
        <w:t xml:space="preserve"> отчетный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B225A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F41BEC" w:rsidRPr="009E28BD" w:rsidRDefault="003D5D61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распределени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прибыли (убытков) Общества по результатам  20</w:t>
      </w:r>
      <w:r w:rsidR="00D75425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отчетного </w:t>
      </w:r>
      <w:r w:rsidR="00F41BEC">
        <w:rPr>
          <w:rFonts w:ascii="Arial" w:hAnsi="Arial" w:cs="Arial"/>
          <w:b/>
          <w:i/>
          <w:sz w:val="18"/>
          <w:szCs w:val="18"/>
        </w:rPr>
        <w:t>года</w:t>
      </w:r>
      <w:r>
        <w:rPr>
          <w:rFonts w:ascii="Arial" w:hAnsi="Arial" w:cs="Arial"/>
          <w:b/>
          <w:i/>
          <w:sz w:val="18"/>
          <w:szCs w:val="18"/>
        </w:rPr>
        <w:t>,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 выплате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дивиденд</w:t>
      </w:r>
      <w:r>
        <w:rPr>
          <w:rFonts w:ascii="Arial" w:hAnsi="Arial" w:cs="Arial"/>
          <w:b/>
          <w:i/>
          <w:sz w:val="18"/>
          <w:szCs w:val="18"/>
        </w:rPr>
        <w:t>ов</w:t>
      </w:r>
      <w:r w:rsidR="00F41BEC">
        <w:rPr>
          <w:rFonts w:ascii="Arial" w:hAnsi="Arial" w:cs="Arial"/>
          <w:b/>
          <w:i/>
          <w:sz w:val="18"/>
          <w:szCs w:val="18"/>
        </w:rPr>
        <w:t>.</w:t>
      </w:r>
      <w:r w:rsidR="00F41BEC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F553EE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третьему</w:t>
      </w:r>
      <w:r w:rsidR="00F41BE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 w:rsidR="00F41BE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F41BEC">
        <w:rPr>
          <w:rFonts w:ascii="Arial" w:hAnsi="Arial" w:cs="Arial"/>
          <w:color w:val="000000"/>
          <w:sz w:val="18"/>
          <w:szCs w:val="18"/>
        </w:rPr>
        <w:br/>
      </w:r>
      <w:r w:rsidR="00F41BEC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</w:t>
      </w:r>
      <w:r w:rsidR="001827C7">
        <w:rPr>
          <w:rFonts w:ascii="Arial" w:hAnsi="Arial" w:cs="Arial"/>
          <w:b/>
          <w:i/>
          <w:sz w:val="18"/>
          <w:szCs w:val="18"/>
        </w:rPr>
        <w:t>20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отчетного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года: </w:t>
      </w:r>
      <w:r>
        <w:rPr>
          <w:rFonts w:ascii="Arial" w:hAnsi="Arial" w:cs="Arial"/>
          <w:b/>
          <w:i/>
          <w:sz w:val="18"/>
          <w:szCs w:val="18"/>
        </w:rPr>
        <w:t>Полученная по итогам 2020 года п</w:t>
      </w:r>
      <w:r w:rsidR="00F41BEC">
        <w:rPr>
          <w:rFonts w:ascii="Arial" w:hAnsi="Arial" w:cs="Arial"/>
          <w:b/>
          <w:i/>
          <w:sz w:val="18"/>
          <w:szCs w:val="18"/>
        </w:rPr>
        <w:t>рибыль направляется на развитие Общества</w:t>
      </w:r>
      <w:r>
        <w:rPr>
          <w:rFonts w:ascii="Arial" w:hAnsi="Arial" w:cs="Arial"/>
          <w:b/>
          <w:i/>
          <w:sz w:val="18"/>
          <w:szCs w:val="18"/>
        </w:rPr>
        <w:t xml:space="preserve">, 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дивиденды по акциям Общества по итогам 20</w:t>
      </w:r>
      <w:r w:rsidR="00CA7D6C">
        <w:rPr>
          <w:rFonts w:ascii="Arial" w:hAnsi="Arial" w:cs="Arial"/>
          <w:b/>
          <w:i/>
          <w:sz w:val="18"/>
          <w:szCs w:val="18"/>
        </w:rPr>
        <w:t>20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отчетного</w:t>
      </w:r>
      <w:r w:rsidR="00F41BEC" w:rsidRPr="009E28BD">
        <w:rPr>
          <w:rFonts w:ascii="Arial" w:hAnsi="Arial" w:cs="Arial"/>
          <w:b/>
          <w:i/>
          <w:sz w:val="18"/>
          <w:szCs w:val="18"/>
        </w:rPr>
        <w:t xml:space="preserve"> года</w:t>
      </w:r>
      <w:r>
        <w:rPr>
          <w:rFonts w:ascii="Arial" w:hAnsi="Arial" w:cs="Arial"/>
          <w:b/>
          <w:i/>
          <w:sz w:val="18"/>
          <w:szCs w:val="18"/>
        </w:rPr>
        <w:t xml:space="preserve"> не выплачиваются</w:t>
      </w:r>
      <w:r w:rsidR="00F41BEC" w:rsidRPr="009E28BD"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FD3F1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FD3F1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116 792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>97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FD3F12">
        <w:rPr>
          <w:rFonts w:ascii="Arial" w:hAnsi="Arial" w:cs="Arial"/>
          <w:color w:val="000000"/>
          <w:sz w:val="18"/>
          <w:szCs w:val="18"/>
          <w:shd w:val="clear" w:color="auto" w:fill="FFFFFF"/>
        </w:rPr>
        <w:t>06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A90A74">
        <w:rPr>
          <w:rFonts w:ascii="Arial" w:hAnsi="Arial" w:cs="Arial"/>
          <w:b/>
          <w:sz w:val="18"/>
          <w:szCs w:val="18"/>
        </w:rPr>
        <w:t xml:space="preserve">                    </w:t>
      </w:r>
      <w:r w:rsidR="00FD3F12">
        <w:rPr>
          <w:rFonts w:ascii="Arial" w:hAnsi="Arial" w:cs="Arial"/>
          <w:b/>
          <w:sz w:val="18"/>
          <w:szCs w:val="18"/>
        </w:rPr>
        <w:t>116 792</w:t>
      </w:r>
      <w:r>
        <w:rPr>
          <w:rFonts w:ascii="Arial" w:hAnsi="Arial" w:cs="Arial"/>
          <w:sz w:val="18"/>
          <w:szCs w:val="18"/>
        </w:rPr>
        <w:t xml:space="preserve"> голос</w:t>
      </w:r>
      <w:r w:rsidR="00FD3F12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FD3F12">
        <w:rPr>
          <w:rFonts w:ascii="Arial" w:hAnsi="Arial" w:cs="Arial"/>
          <w:sz w:val="18"/>
          <w:szCs w:val="18"/>
        </w:rPr>
        <w:t xml:space="preserve"> 100</w:t>
      </w:r>
      <w:r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A90A74">
        <w:rPr>
          <w:rFonts w:ascii="Arial" w:hAnsi="Arial" w:cs="Arial"/>
          <w:b/>
          <w:sz w:val="18"/>
          <w:szCs w:val="18"/>
        </w:rPr>
        <w:t xml:space="preserve">           </w:t>
      </w:r>
      <w:r w:rsidR="00FD3F12">
        <w:rPr>
          <w:rFonts w:ascii="Arial" w:hAnsi="Arial" w:cs="Arial"/>
          <w:b/>
          <w:sz w:val="18"/>
          <w:szCs w:val="18"/>
        </w:rPr>
        <w:t xml:space="preserve">          0 </w:t>
      </w:r>
      <w:r>
        <w:rPr>
          <w:rFonts w:ascii="Arial" w:hAnsi="Arial" w:cs="Arial"/>
          <w:sz w:val="18"/>
          <w:szCs w:val="18"/>
        </w:rPr>
        <w:t xml:space="preserve"> голосов,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   </w:t>
      </w:r>
      <w:r w:rsidR="00FD3F12">
        <w:rPr>
          <w:rFonts w:ascii="Arial" w:hAnsi="Arial" w:cs="Arial"/>
          <w:sz w:val="18"/>
          <w:szCs w:val="18"/>
        </w:rPr>
        <w:t>0%</w:t>
      </w:r>
      <w:r w:rsidR="009F45C2">
        <w:rPr>
          <w:rFonts w:ascii="Arial" w:hAnsi="Arial" w:cs="Arial"/>
          <w:sz w:val="18"/>
          <w:szCs w:val="18"/>
        </w:rPr>
        <w:t xml:space="preserve">   </w:t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</w:t>
      </w:r>
      <w:r w:rsidR="00FD3F12">
        <w:rPr>
          <w:rFonts w:ascii="Arial" w:hAnsi="Arial" w:cs="Arial"/>
          <w:b/>
          <w:sz w:val="18"/>
          <w:szCs w:val="18"/>
        </w:rPr>
        <w:t xml:space="preserve">          0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голосов, которые составляют</w:t>
      </w:r>
      <w:r w:rsidR="009F45C2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>0</w:t>
      </w:r>
      <w:r w:rsidR="00FD3F12">
        <w:rPr>
          <w:rFonts w:ascii="Arial" w:hAnsi="Arial" w:cs="Arial"/>
          <w:b/>
          <w:sz w:val="18"/>
          <w:szCs w:val="18"/>
        </w:rPr>
        <w:t>%</w:t>
      </w:r>
    </w:p>
    <w:p w:rsidR="009F45C2" w:rsidRDefault="009F45C2" w:rsidP="00F41BEC">
      <w:pPr>
        <w:pStyle w:val="a3"/>
        <w:rPr>
          <w:rFonts w:ascii="Arial" w:hAnsi="Arial" w:cs="Arial"/>
          <w:sz w:val="18"/>
          <w:szCs w:val="18"/>
        </w:rPr>
      </w:pPr>
    </w:p>
    <w:p w:rsidR="008E45E0" w:rsidRPr="009E28BD" w:rsidRDefault="00A90A74" w:rsidP="008E45E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A90A7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вопросу № </w:t>
      </w:r>
      <w:r w:rsidR="008E45E0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общего собрания принято решение:  </w:t>
      </w:r>
      <w:r w:rsidR="008E45E0">
        <w:rPr>
          <w:rFonts w:ascii="Arial" w:hAnsi="Arial" w:cs="Arial"/>
          <w:b/>
          <w:i/>
          <w:sz w:val="18"/>
          <w:szCs w:val="18"/>
        </w:rPr>
        <w:t xml:space="preserve">Утвердить следующее  распределение прибыли (убытков) Общества по результатам  2020 отчетного года: Полученная </w:t>
      </w:r>
      <w:r w:rsidR="00FD3F12">
        <w:rPr>
          <w:rFonts w:ascii="Arial" w:hAnsi="Arial" w:cs="Arial"/>
          <w:b/>
          <w:i/>
          <w:sz w:val="18"/>
          <w:szCs w:val="18"/>
        </w:rPr>
        <w:t xml:space="preserve">прибыль </w:t>
      </w:r>
      <w:r w:rsidR="008E45E0">
        <w:rPr>
          <w:rFonts w:ascii="Arial" w:hAnsi="Arial" w:cs="Arial"/>
          <w:b/>
          <w:i/>
          <w:sz w:val="18"/>
          <w:szCs w:val="18"/>
        </w:rPr>
        <w:t>по итогам 2020</w:t>
      </w:r>
      <w:r w:rsidR="00FD3F12">
        <w:rPr>
          <w:rFonts w:ascii="Arial" w:hAnsi="Arial" w:cs="Arial"/>
          <w:b/>
          <w:i/>
          <w:sz w:val="18"/>
          <w:szCs w:val="18"/>
        </w:rPr>
        <w:t xml:space="preserve"> отчетного </w:t>
      </w:r>
      <w:r w:rsidR="008E45E0">
        <w:rPr>
          <w:rFonts w:ascii="Arial" w:hAnsi="Arial" w:cs="Arial"/>
          <w:b/>
          <w:i/>
          <w:sz w:val="18"/>
          <w:szCs w:val="18"/>
        </w:rPr>
        <w:t xml:space="preserve"> года  направляется на развитие Общества, 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дивиденды по итогам 20</w:t>
      </w:r>
      <w:r w:rsidR="008E45E0">
        <w:rPr>
          <w:rFonts w:ascii="Arial" w:hAnsi="Arial" w:cs="Arial"/>
          <w:b/>
          <w:i/>
          <w:sz w:val="18"/>
          <w:szCs w:val="18"/>
        </w:rPr>
        <w:t>20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</w:t>
      </w:r>
      <w:r w:rsidR="008E45E0">
        <w:rPr>
          <w:rFonts w:ascii="Arial" w:hAnsi="Arial" w:cs="Arial"/>
          <w:b/>
          <w:i/>
          <w:sz w:val="18"/>
          <w:szCs w:val="18"/>
        </w:rPr>
        <w:t>отчетного</w:t>
      </w:r>
      <w:r w:rsidR="008E45E0" w:rsidRPr="009E28BD">
        <w:rPr>
          <w:rFonts w:ascii="Arial" w:hAnsi="Arial" w:cs="Arial"/>
          <w:b/>
          <w:i/>
          <w:sz w:val="18"/>
          <w:szCs w:val="18"/>
        </w:rPr>
        <w:t xml:space="preserve"> года</w:t>
      </w:r>
      <w:r w:rsidR="008E45E0">
        <w:rPr>
          <w:rFonts w:ascii="Arial" w:hAnsi="Arial" w:cs="Arial"/>
          <w:b/>
          <w:i/>
          <w:sz w:val="18"/>
          <w:szCs w:val="18"/>
        </w:rPr>
        <w:t xml:space="preserve"> не выплачиваются</w:t>
      </w:r>
      <w:r w:rsidR="008E45E0" w:rsidRPr="009E28BD">
        <w:rPr>
          <w:rFonts w:ascii="Arial" w:hAnsi="Arial" w:cs="Arial"/>
          <w:b/>
          <w:i/>
          <w:sz w:val="18"/>
          <w:szCs w:val="18"/>
        </w:rPr>
        <w:t>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972DC9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четвертому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Избрание членов </w:t>
      </w:r>
      <w:r w:rsidR="00972DC9">
        <w:rPr>
          <w:rFonts w:ascii="Arial" w:hAnsi="Arial" w:cs="Arial"/>
          <w:b/>
          <w:i/>
          <w:sz w:val="18"/>
          <w:szCs w:val="18"/>
        </w:rPr>
        <w:t xml:space="preserve">Наблюдательного совета </w:t>
      </w:r>
      <w:r>
        <w:rPr>
          <w:rFonts w:ascii="Arial" w:hAnsi="Arial" w:cs="Arial"/>
          <w:b/>
          <w:i/>
          <w:sz w:val="18"/>
          <w:szCs w:val="18"/>
        </w:rPr>
        <w:t xml:space="preserve"> Общества.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                  </w:t>
      </w:r>
      <w:r w:rsidR="00FD3F12">
        <w:rPr>
          <w:rFonts w:ascii="Arial" w:hAnsi="Arial" w:cs="Arial"/>
          <w:sz w:val="18"/>
          <w:szCs w:val="18"/>
        </w:rPr>
        <w:t>601 620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кумулятивных голосов, приходившихся на голосующие акции по данному вопросу повестки дня Собрания, определенное с учетом положений п. 4.24 Положения     </w:t>
      </w:r>
      <w:r w:rsidR="00FD3F12">
        <w:rPr>
          <w:rFonts w:ascii="Arial" w:hAnsi="Arial" w:cs="Arial"/>
          <w:sz w:val="18"/>
          <w:szCs w:val="18"/>
        </w:rPr>
        <w:t>601 620</w:t>
      </w:r>
    </w:p>
    <w:p w:rsidR="00F41BEC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Число кумулятивных голосов, которыми обладали лица, принявшие участие в Собрании по данному вопросу повестки дня Собрания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D3F12">
        <w:rPr>
          <w:rFonts w:ascii="Arial" w:hAnsi="Arial" w:cs="Arial"/>
          <w:sz w:val="18"/>
          <w:szCs w:val="18"/>
        </w:rPr>
        <w:t>583 960</w:t>
      </w:r>
    </w:p>
    <w:p w:rsidR="002E6AA2" w:rsidRDefault="00F41BEC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Кворум по данному вопросу имеется  (%)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1808F5">
        <w:rPr>
          <w:rFonts w:ascii="Arial" w:hAnsi="Arial" w:cs="Arial"/>
          <w:sz w:val="18"/>
          <w:szCs w:val="18"/>
        </w:rPr>
        <w:t>97</w:t>
      </w:r>
      <w:r>
        <w:rPr>
          <w:rFonts w:ascii="Arial" w:hAnsi="Arial" w:cs="Arial"/>
          <w:sz w:val="18"/>
          <w:szCs w:val="18"/>
        </w:rPr>
        <w:t>,</w:t>
      </w:r>
      <w:r w:rsidR="001808F5">
        <w:rPr>
          <w:rFonts w:ascii="Arial" w:hAnsi="Arial" w:cs="Arial"/>
          <w:sz w:val="18"/>
          <w:szCs w:val="18"/>
        </w:rPr>
        <w:t>06</w:t>
      </w:r>
    </w:p>
    <w:p w:rsidR="002E6AA2" w:rsidRDefault="002E6AA2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Число голосов по данному вопросу повестки дня общего </w:t>
      </w:r>
      <w:proofErr w:type="spellStart"/>
      <w:r>
        <w:rPr>
          <w:rFonts w:ascii="Arial" w:hAnsi="Arial" w:cs="Arial"/>
          <w:sz w:val="18"/>
          <w:szCs w:val="18"/>
        </w:rPr>
        <w:t>соблрания</w:t>
      </w:r>
      <w:proofErr w:type="spellEnd"/>
      <w:r>
        <w:rPr>
          <w:rFonts w:ascii="Arial" w:hAnsi="Arial" w:cs="Arial"/>
          <w:sz w:val="18"/>
          <w:szCs w:val="18"/>
        </w:rPr>
        <w:t xml:space="preserve">, которые не подсчитывались в связи с признанием бюллетеней </w:t>
      </w:r>
      <w:proofErr w:type="gramStart"/>
      <w:r>
        <w:rPr>
          <w:rFonts w:ascii="Arial" w:hAnsi="Arial" w:cs="Arial"/>
          <w:sz w:val="18"/>
          <w:szCs w:val="18"/>
        </w:rPr>
        <w:t>недействительными</w:t>
      </w:r>
      <w:proofErr w:type="gramEnd"/>
      <w:r>
        <w:rPr>
          <w:rFonts w:ascii="Arial" w:hAnsi="Arial" w:cs="Arial"/>
          <w:sz w:val="18"/>
          <w:szCs w:val="18"/>
        </w:rPr>
        <w:t xml:space="preserve"> или по иным основаниям  -  0</w:t>
      </w:r>
    </w:p>
    <w:p w:rsidR="007D3CEA" w:rsidRDefault="007D3CEA" w:rsidP="00F41BE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F2850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 подведении итогов голоса  «ЗА»  распределились следующим образом: 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Панфилов Дмитрий Николаевич      </w:t>
      </w:r>
      <w:r w:rsidR="002F2850">
        <w:rPr>
          <w:rFonts w:ascii="Arial" w:hAnsi="Arial" w:cs="Arial"/>
          <w:sz w:val="18"/>
          <w:szCs w:val="18"/>
        </w:rPr>
        <w:t xml:space="preserve">            </w:t>
      </w:r>
      <w:r w:rsidR="001808F5">
        <w:rPr>
          <w:rFonts w:ascii="Arial" w:hAnsi="Arial" w:cs="Arial"/>
          <w:sz w:val="18"/>
          <w:szCs w:val="18"/>
        </w:rPr>
        <w:t>116 792</w:t>
      </w:r>
    </w:p>
    <w:p w:rsidR="001808F5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Мешков Дмитрий Николаевич                      </w:t>
      </w:r>
      <w:r w:rsidR="001808F5">
        <w:rPr>
          <w:rFonts w:ascii="Arial" w:hAnsi="Arial" w:cs="Arial"/>
          <w:sz w:val="18"/>
          <w:szCs w:val="18"/>
        </w:rPr>
        <w:t>116 792</w:t>
      </w:r>
    </w:p>
    <w:p w:rsidR="001808F5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Князев Павел Леонидович                            </w:t>
      </w:r>
      <w:r w:rsidR="001808F5">
        <w:rPr>
          <w:rFonts w:ascii="Arial" w:hAnsi="Arial" w:cs="Arial"/>
          <w:sz w:val="18"/>
          <w:szCs w:val="18"/>
        </w:rPr>
        <w:t>116 792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Шишкина Алена Валерьевна         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="001808F5">
        <w:rPr>
          <w:rFonts w:ascii="Arial" w:hAnsi="Arial" w:cs="Arial"/>
          <w:sz w:val="18"/>
          <w:szCs w:val="18"/>
        </w:rPr>
        <w:t>116 792</w:t>
      </w:r>
    </w:p>
    <w:p w:rsidR="002F2850" w:rsidRDefault="002E6AA2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Толмачев Сергей  Александрович           </w:t>
      </w:r>
      <w:r w:rsidR="009F45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="001808F5">
        <w:rPr>
          <w:rFonts w:ascii="Arial" w:hAnsi="Arial" w:cs="Arial"/>
          <w:sz w:val="18"/>
          <w:szCs w:val="18"/>
        </w:rPr>
        <w:t>116 792</w:t>
      </w:r>
    </w:p>
    <w:p w:rsidR="001808F5" w:rsidRDefault="001808F5" w:rsidP="00F41BEC">
      <w:pPr>
        <w:pStyle w:val="a3"/>
        <w:rPr>
          <w:rFonts w:ascii="Arial" w:hAnsi="Arial" w:cs="Arial"/>
          <w:sz w:val="18"/>
          <w:szCs w:val="18"/>
        </w:rPr>
      </w:pPr>
    </w:p>
    <w:p w:rsidR="00F41BEC" w:rsidRDefault="003A60FE" w:rsidP="002F5537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</w:t>
      </w:r>
      <w:r w:rsidR="002F5537">
        <w:rPr>
          <w:rFonts w:ascii="Arial" w:hAnsi="Arial" w:cs="Arial"/>
          <w:sz w:val="18"/>
          <w:szCs w:val="18"/>
        </w:rPr>
        <w:t xml:space="preserve"> №</w:t>
      </w:r>
      <w:r>
        <w:rPr>
          <w:rFonts w:ascii="Arial" w:hAnsi="Arial" w:cs="Arial"/>
          <w:sz w:val="18"/>
          <w:szCs w:val="18"/>
        </w:rPr>
        <w:t xml:space="preserve"> </w:t>
      </w:r>
      <w:r w:rsidR="002E6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повестки дня </w:t>
      </w:r>
      <w:r w:rsidR="002F5537">
        <w:rPr>
          <w:rFonts w:ascii="Arial" w:hAnsi="Arial" w:cs="Arial"/>
          <w:sz w:val="18"/>
          <w:szCs w:val="18"/>
        </w:rPr>
        <w:t>общего собрания принято</w:t>
      </w:r>
      <w:r>
        <w:rPr>
          <w:rFonts w:ascii="Arial" w:hAnsi="Arial" w:cs="Arial"/>
          <w:sz w:val="18"/>
          <w:szCs w:val="18"/>
        </w:rPr>
        <w:t xml:space="preserve"> решение</w:t>
      </w:r>
      <w:r w:rsidR="002F553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F41BEC"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Панфилова Дмитрия Николаевича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C74580">
        <w:rPr>
          <w:rFonts w:ascii="Arial" w:hAnsi="Arial" w:cs="Arial"/>
          <w:b/>
          <w:sz w:val="18"/>
          <w:szCs w:val="18"/>
        </w:rPr>
        <w:t>Мешкова</w:t>
      </w:r>
      <w:proofErr w:type="spellEnd"/>
      <w:r w:rsidRPr="00C74580">
        <w:rPr>
          <w:rFonts w:ascii="Arial" w:hAnsi="Arial" w:cs="Arial"/>
          <w:b/>
          <w:sz w:val="18"/>
          <w:szCs w:val="18"/>
        </w:rPr>
        <w:t xml:space="preserve"> Дмитрия Николаевича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Князева Павла Леонидовича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C74580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Шишкину Алену Валерьевну</w:t>
      </w:r>
      <w:r w:rsidR="00F41BEC" w:rsidRPr="00C74580">
        <w:rPr>
          <w:rFonts w:ascii="Arial" w:hAnsi="Arial" w:cs="Arial"/>
          <w:b/>
          <w:sz w:val="18"/>
          <w:szCs w:val="18"/>
        </w:rPr>
        <w:t>;</w:t>
      </w:r>
    </w:p>
    <w:p w:rsidR="00F41BEC" w:rsidRPr="0044346A" w:rsidRDefault="002E6AA2" w:rsidP="00F41BE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Толмачева Сергея Александровича</w:t>
      </w:r>
      <w:r w:rsidR="005F5A6C">
        <w:rPr>
          <w:rFonts w:ascii="Arial" w:hAnsi="Arial" w:cs="Arial"/>
          <w:sz w:val="18"/>
          <w:szCs w:val="18"/>
        </w:rPr>
        <w:t>.</w:t>
      </w:r>
    </w:p>
    <w:p w:rsidR="00F41BEC" w:rsidRDefault="00F41BEC" w:rsidP="00F41BEC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5F5A6C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пятому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F41BEC" w:rsidRDefault="005F5A6C" w:rsidP="00F41BEC">
      <w:pPr>
        <w:pStyle w:val="a3"/>
        <w:spacing w:line="276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sz w:val="18"/>
          <w:szCs w:val="18"/>
        </w:rPr>
        <w:t>Об избрании Ревизионной комиссии Общества.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5F5A6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  </w:t>
      </w:r>
      <w:r w:rsidR="008D0F7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91 163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</w:t>
      </w:r>
      <w:r w:rsidR="008D0F7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87 631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96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,1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</w:p>
    <w:p w:rsidR="00BA35D1" w:rsidRPr="00BA35D1" w:rsidRDefault="00BA35D1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данному вопросу повестки дня общего собрания, которые не подсчитывались в связи с признанием бюллетеней </w:t>
      </w:r>
      <w:proofErr w:type="gramStart"/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или по иным основаниям   -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29 161</w:t>
      </w:r>
    </w:p>
    <w:p w:rsidR="00F41BEC" w:rsidRPr="00F43896" w:rsidRDefault="00F41BEC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пятому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43896">
        <w:rPr>
          <w:rFonts w:ascii="Arial" w:hAnsi="Arial" w:cs="Arial"/>
          <w:sz w:val="18"/>
          <w:szCs w:val="18"/>
        </w:rPr>
        <w:t xml:space="preserve">Избрать  </w:t>
      </w:r>
      <w:r w:rsidR="00F43896" w:rsidRPr="00F43896">
        <w:rPr>
          <w:rFonts w:ascii="Arial" w:hAnsi="Arial" w:cs="Arial"/>
          <w:sz w:val="18"/>
          <w:szCs w:val="18"/>
        </w:rPr>
        <w:t>ревизионную комиссию Общества из следующих лиц: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 w:rsidRPr="00F43896">
        <w:rPr>
          <w:rFonts w:ascii="Arial" w:hAnsi="Arial" w:cs="Arial"/>
          <w:sz w:val="18"/>
          <w:szCs w:val="18"/>
        </w:rPr>
        <w:t>Соколов Сергей Александрович, Немченко Евгения Станиславовна, Фоломкина Юлия Владимировна</w:t>
      </w:r>
    </w:p>
    <w:p w:rsidR="009F6758" w:rsidRDefault="009F6758" w:rsidP="00F41BEC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  <w:r w:rsidRPr="00F43896">
        <w:rPr>
          <w:rFonts w:ascii="Arial" w:hAnsi="Arial" w:cs="Arial"/>
          <w:sz w:val="18"/>
          <w:szCs w:val="18"/>
        </w:rPr>
        <w:t>Итоги голосования</w:t>
      </w:r>
      <w:r w:rsidRPr="00402138">
        <w:rPr>
          <w:rFonts w:ascii="Arial" w:hAnsi="Arial" w:cs="Arial"/>
          <w:b/>
          <w:sz w:val="18"/>
          <w:szCs w:val="18"/>
        </w:rPr>
        <w:t>: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Соколов Сергей Александрович     </w:t>
      </w:r>
      <w:r w:rsidR="00C7458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«За»    </w:t>
      </w:r>
      <w:r w:rsidR="008D0F7F">
        <w:rPr>
          <w:rFonts w:ascii="Arial" w:hAnsi="Arial" w:cs="Arial"/>
          <w:sz w:val="18"/>
          <w:szCs w:val="18"/>
        </w:rPr>
        <w:t>87 631</w:t>
      </w:r>
      <w:r>
        <w:rPr>
          <w:rFonts w:ascii="Arial" w:hAnsi="Arial" w:cs="Arial"/>
          <w:sz w:val="18"/>
          <w:szCs w:val="18"/>
        </w:rPr>
        <w:t xml:space="preserve">  голосов       100%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Против                                                                  </w:t>
      </w:r>
      <w:r w:rsidR="00C7458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0  голосов   </w:t>
      </w:r>
      <w:r w:rsidR="00C74580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0%</w:t>
      </w:r>
    </w:p>
    <w:p w:rsidR="00F43896" w:rsidRDefault="00F43896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C7458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0  голосов     </w:t>
      </w:r>
      <w:r w:rsidR="00C7458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0%</w:t>
      </w:r>
    </w:p>
    <w:p w:rsidR="00BA35D1" w:rsidRDefault="00BA35D1" w:rsidP="00F41BEC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F43896" w:rsidRDefault="00C74580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Немченко Евгения Станиславовна</w:t>
      </w:r>
      <w:r w:rsidR="00F43896">
        <w:rPr>
          <w:rFonts w:ascii="Arial" w:hAnsi="Arial" w:cs="Arial"/>
          <w:sz w:val="18"/>
          <w:szCs w:val="18"/>
        </w:rPr>
        <w:t xml:space="preserve">     «За»    </w:t>
      </w:r>
      <w:r w:rsidR="008D0F7F">
        <w:rPr>
          <w:rFonts w:ascii="Arial" w:hAnsi="Arial" w:cs="Arial"/>
          <w:sz w:val="18"/>
          <w:szCs w:val="18"/>
        </w:rPr>
        <w:t>87 631</w:t>
      </w:r>
      <w:r w:rsidR="00F43896">
        <w:rPr>
          <w:rFonts w:ascii="Arial" w:hAnsi="Arial" w:cs="Arial"/>
          <w:sz w:val="18"/>
          <w:szCs w:val="18"/>
        </w:rPr>
        <w:t xml:space="preserve">  голосов       100%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Против                                                                 </w:t>
      </w:r>
      <w:r w:rsidR="00C74580">
        <w:rPr>
          <w:rFonts w:ascii="Arial" w:hAnsi="Arial" w:cs="Arial"/>
          <w:sz w:val="18"/>
          <w:szCs w:val="18"/>
        </w:rPr>
        <w:t xml:space="preserve">    </w:t>
      </w:r>
      <w:r w:rsidR="008D0F7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0  голосов</w:t>
      </w:r>
      <w:r w:rsidR="00C74580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    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="00C74580">
        <w:rPr>
          <w:rFonts w:ascii="Arial" w:hAnsi="Arial" w:cs="Arial"/>
          <w:sz w:val="18"/>
          <w:szCs w:val="18"/>
        </w:rPr>
        <w:t xml:space="preserve">    </w:t>
      </w:r>
      <w:r w:rsidR="008D0F7F">
        <w:rPr>
          <w:rFonts w:ascii="Arial" w:hAnsi="Arial" w:cs="Arial"/>
          <w:sz w:val="18"/>
          <w:szCs w:val="18"/>
        </w:rPr>
        <w:t xml:space="preserve">  </w:t>
      </w:r>
      <w:r w:rsidR="00C745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0  голосов      </w:t>
      </w:r>
      <w:r w:rsidR="00C74580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0%</w:t>
      </w:r>
    </w:p>
    <w:p w:rsidR="00F43896" w:rsidRDefault="00F43896" w:rsidP="00F43896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Фоломкина Юлия Владимировна        «За»    </w:t>
      </w:r>
      <w:r w:rsidR="008D0F7F">
        <w:rPr>
          <w:rFonts w:ascii="Arial" w:hAnsi="Arial" w:cs="Arial"/>
          <w:sz w:val="18"/>
          <w:szCs w:val="18"/>
        </w:rPr>
        <w:t>87 631</w:t>
      </w:r>
      <w:r>
        <w:rPr>
          <w:rFonts w:ascii="Arial" w:hAnsi="Arial" w:cs="Arial"/>
          <w:sz w:val="18"/>
          <w:szCs w:val="18"/>
        </w:rPr>
        <w:t xml:space="preserve">  голосов       100%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Против                                                                      0  голосов            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Воздержались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0  голосов           0%</w:t>
      </w:r>
    </w:p>
    <w:p w:rsidR="00C74580" w:rsidRDefault="00C74580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</w:p>
    <w:p w:rsidR="002A5F76" w:rsidRPr="002A5F76" w:rsidRDefault="009F6758" w:rsidP="00C74580">
      <w:pPr>
        <w:pStyle w:val="a3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 вопросу № 5  повестки дня общего собрания принято решение</w:t>
      </w:r>
      <w:r w:rsidR="002A5F76">
        <w:rPr>
          <w:rFonts w:ascii="Arial" w:hAnsi="Arial" w:cs="Arial"/>
          <w:sz w:val="18"/>
          <w:szCs w:val="18"/>
        </w:rPr>
        <w:t xml:space="preserve">:  </w:t>
      </w:r>
      <w:r w:rsidR="00F41BEC">
        <w:rPr>
          <w:rFonts w:ascii="Arial" w:hAnsi="Arial" w:cs="Arial"/>
          <w:b/>
          <w:i/>
          <w:sz w:val="18"/>
          <w:szCs w:val="18"/>
        </w:rPr>
        <w:t>Избрать в Ревиз</w:t>
      </w:r>
      <w:r w:rsidR="00C74580">
        <w:rPr>
          <w:rFonts w:ascii="Arial" w:hAnsi="Arial" w:cs="Arial"/>
          <w:b/>
          <w:i/>
          <w:sz w:val="18"/>
          <w:szCs w:val="18"/>
        </w:rPr>
        <w:t>ионную комиссию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Общества </w:t>
      </w:r>
      <w:r w:rsidR="00C74580">
        <w:rPr>
          <w:rFonts w:ascii="Arial" w:hAnsi="Arial" w:cs="Arial"/>
          <w:b/>
          <w:i/>
          <w:sz w:val="18"/>
          <w:szCs w:val="18"/>
        </w:rPr>
        <w:t>из следующих лиц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:rsidR="00C74580" w:rsidRPr="00C74580" w:rsidRDefault="00C74580" w:rsidP="00C74580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C74580">
        <w:rPr>
          <w:rFonts w:ascii="Arial" w:hAnsi="Arial" w:cs="Arial"/>
          <w:b/>
          <w:sz w:val="18"/>
          <w:szCs w:val="18"/>
        </w:rPr>
        <w:t>Соколов Сергей Александрович, Немченко Евгения Станиславовна, Фоломкина Юлия Владимировна</w:t>
      </w:r>
    </w:p>
    <w:p w:rsidR="00F41BEC" w:rsidRPr="00C74580" w:rsidRDefault="00F41BEC" w:rsidP="00F41BEC">
      <w:pPr>
        <w:pStyle w:val="a3"/>
        <w:spacing w:line="276" w:lineRule="auto"/>
        <w:rPr>
          <w:rFonts w:ascii="Arial" w:hAnsi="Arial" w:cs="Arial"/>
          <w:b/>
          <w:sz w:val="18"/>
          <w:szCs w:val="18"/>
        </w:rPr>
      </w:pPr>
    </w:p>
    <w:p w:rsidR="00F41BEC" w:rsidRDefault="00F41BEC" w:rsidP="00F41BEC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321C08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шестому вопросу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повестки дня:</w:t>
      </w:r>
    </w:p>
    <w:p w:rsidR="00F41BEC" w:rsidRDefault="00321C08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Об у</w:t>
      </w:r>
      <w:r w:rsidR="00F41BEC">
        <w:rPr>
          <w:rFonts w:ascii="Arial" w:hAnsi="Arial" w:cs="Arial"/>
          <w:b/>
          <w:i/>
          <w:sz w:val="18"/>
          <w:szCs w:val="18"/>
        </w:rPr>
        <w:t>твержден</w:t>
      </w:r>
      <w:proofErr w:type="gramStart"/>
      <w:r w:rsidR="00F41BEC">
        <w:rPr>
          <w:rFonts w:ascii="Arial" w:hAnsi="Arial" w:cs="Arial"/>
          <w:b/>
          <w:i/>
          <w:sz w:val="18"/>
          <w:szCs w:val="18"/>
        </w:rPr>
        <w:t>и</w:t>
      </w:r>
      <w:r>
        <w:rPr>
          <w:rFonts w:ascii="Arial" w:hAnsi="Arial" w:cs="Arial"/>
          <w:b/>
          <w:i/>
          <w:sz w:val="18"/>
          <w:szCs w:val="18"/>
        </w:rPr>
        <w:t>и</w:t>
      </w:r>
      <w:r w:rsidR="00F41BEC">
        <w:rPr>
          <w:rFonts w:ascii="Arial" w:hAnsi="Arial" w:cs="Arial"/>
          <w:b/>
          <w:i/>
          <w:sz w:val="18"/>
          <w:szCs w:val="18"/>
        </w:rPr>
        <w:t xml:space="preserve"> ау</w:t>
      </w:r>
      <w:proofErr w:type="gramEnd"/>
      <w:r w:rsidR="00F41BEC">
        <w:rPr>
          <w:rFonts w:ascii="Arial" w:hAnsi="Arial" w:cs="Arial"/>
          <w:b/>
          <w:i/>
          <w:sz w:val="18"/>
          <w:szCs w:val="18"/>
        </w:rPr>
        <w:t>дитора Общества.</w:t>
      </w:r>
    </w:p>
    <w:p w:rsidR="00F41BEC" w:rsidRPr="009F6758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321C08">
        <w:rPr>
          <w:rFonts w:ascii="Arial" w:hAnsi="Arial" w:cs="Arial"/>
          <w:color w:val="000000"/>
          <w:sz w:val="18"/>
          <w:szCs w:val="18"/>
          <w:shd w:val="clear" w:color="auto" w:fill="FFFFFF"/>
        </w:rPr>
        <w:t>шестому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9F6758">
        <w:rPr>
          <w:rFonts w:ascii="Arial" w:hAnsi="Arial" w:cs="Arial"/>
          <w:sz w:val="18"/>
          <w:szCs w:val="18"/>
        </w:rPr>
        <w:t>Утвердить аудитором Обществ</w:t>
      </w:r>
      <w:proofErr w:type="gramStart"/>
      <w:r w:rsidRPr="009F6758">
        <w:rPr>
          <w:rFonts w:ascii="Arial" w:hAnsi="Arial" w:cs="Arial"/>
          <w:sz w:val="18"/>
          <w:szCs w:val="18"/>
        </w:rPr>
        <w:t>а</w:t>
      </w:r>
      <w:r w:rsidR="009F6758" w:rsidRPr="009F6758">
        <w:rPr>
          <w:rFonts w:ascii="Arial" w:hAnsi="Arial" w:cs="Arial"/>
          <w:sz w:val="18"/>
          <w:szCs w:val="18"/>
        </w:rPr>
        <w:t xml:space="preserve"> ООО</w:t>
      </w:r>
      <w:proofErr w:type="gramEnd"/>
      <w:r w:rsidRPr="009F6758">
        <w:rPr>
          <w:rFonts w:ascii="Arial" w:hAnsi="Arial" w:cs="Arial"/>
          <w:sz w:val="18"/>
          <w:szCs w:val="18"/>
        </w:rPr>
        <w:t xml:space="preserve"> «Консалтинговая фирма  «Аналитика» (место нахождения: 603038, г. Нижний Новгород, ул. Кима, д. 244</w:t>
      </w:r>
      <w:r w:rsidR="009F6758" w:rsidRPr="009F6758">
        <w:rPr>
          <w:rFonts w:ascii="Arial" w:hAnsi="Arial" w:cs="Arial"/>
          <w:sz w:val="18"/>
          <w:szCs w:val="18"/>
        </w:rPr>
        <w:t xml:space="preserve">  ОГРН  1025204420394  ИНН 5263027315</w:t>
      </w:r>
      <w:r w:rsidRPr="009F6758">
        <w:rPr>
          <w:rFonts w:ascii="Arial" w:hAnsi="Arial" w:cs="Arial"/>
          <w:sz w:val="18"/>
          <w:szCs w:val="18"/>
        </w:rPr>
        <w:t>).</w:t>
      </w:r>
    </w:p>
    <w:p w:rsidR="00F41BEC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собрания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120 324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 </w:t>
      </w:r>
      <w:r w:rsidR="008D0F7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D0F7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120 324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116 792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по данному вопросу имеется  (%)  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97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06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Итоги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голосвования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«ЗА»         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>116 792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  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>100%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0%</w:t>
      </w:r>
    </w:p>
    <w:p w:rsidR="009F6758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«ВОЗДЕРЖАЛСЯ»          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  <w:r w:rsidR="008D0F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0                  0%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</w:t>
      </w:r>
    </w:p>
    <w:p w:rsidR="00C71394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которые не подсчитывались в связи признанием бюллетеней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недействительными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пли по иным основаниям</w:t>
      </w:r>
      <w:r w:rsidR="009F675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0</w:t>
      </w:r>
    </w:p>
    <w:p w:rsidR="00C71394" w:rsidRDefault="00C71394" w:rsidP="009F6758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  <w:t xml:space="preserve"> </w:t>
      </w:r>
    </w:p>
    <w:p w:rsidR="00F41BEC" w:rsidRDefault="00C71394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вопр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осу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№ 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повестки дня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общего собрания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принято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решение:</w:t>
      </w:r>
    </w:p>
    <w:p w:rsidR="00F41BEC" w:rsidRPr="00F1549B" w:rsidRDefault="00F41BEC" w:rsidP="00F41BEC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аудитором Общества: Общество с ограниченной ответственностью «Консалтинговая фирма  «Аналитика» (место нахождения: 603038, г. Нижний Новгород, ул. Кима, д. 244</w:t>
      </w:r>
      <w:r w:rsidR="00F1549B">
        <w:rPr>
          <w:rFonts w:ascii="Arial" w:hAnsi="Arial" w:cs="Arial"/>
          <w:b/>
          <w:i/>
          <w:sz w:val="18"/>
          <w:szCs w:val="18"/>
        </w:rPr>
        <w:t xml:space="preserve">  </w:t>
      </w:r>
      <w:r w:rsidR="00F1549B" w:rsidRPr="00F1549B">
        <w:rPr>
          <w:rFonts w:ascii="Arial" w:hAnsi="Arial" w:cs="Arial"/>
          <w:b/>
          <w:sz w:val="18"/>
          <w:szCs w:val="18"/>
        </w:rPr>
        <w:t>ОГРН  1025204420394  ИНН 5263027315).</w:t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28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июня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акционерного общества «</w:t>
      </w:r>
      <w:proofErr w:type="spellStart"/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Стремиловское</w:t>
      </w:r>
      <w:proofErr w:type="spellEnd"/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</w:p>
    <w:p w:rsidR="00F1549B" w:rsidRDefault="00F1549B" w:rsidP="00F41BEC">
      <w:pPr>
        <w:pStyle w:val="a3"/>
        <w:rPr>
          <w:rFonts w:ascii="Arial" w:hAnsi="Arial" w:cs="Arial"/>
          <w:color w:val="000000"/>
          <w:sz w:val="18"/>
          <w:szCs w:val="18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</w:t>
      </w:r>
      <w:r w:rsidR="002D6AAA">
        <w:rPr>
          <w:rFonts w:ascii="Arial" w:hAnsi="Arial" w:cs="Arial"/>
          <w:color w:val="000000"/>
          <w:sz w:val="18"/>
          <w:szCs w:val="18"/>
        </w:rPr>
        <w:t>26062-Н</w:t>
      </w:r>
      <w:r w:rsidR="002D6AAA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</w:t>
      </w:r>
      <w:r w:rsidR="009F45C2">
        <w:rPr>
          <w:rFonts w:ascii="Arial" w:hAnsi="Arial" w:cs="Arial"/>
          <w:color w:val="000000"/>
          <w:sz w:val="18"/>
          <w:szCs w:val="18"/>
          <w:shd w:val="clear" w:color="auto" w:fill="FFFFFF"/>
        </w:rPr>
        <w:t>Ди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_________ </w:t>
      </w:r>
      <w:r w:rsidR="002D6AA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F1549B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 w:rsidR="00815D2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132E6E"/>
    <w:rsid w:val="001808F5"/>
    <w:rsid w:val="001827C7"/>
    <w:rsid w:val="00226657"/>
    <w:rsid w:val="002A5F76"/>
    <w:rsid w:val="002D5975"/>
    <w:rsid w:val="002D6AAA"/>
    <w:rsid w:val="002E6AA2"/>
    <w:rsid w:val="002F2850"/>
    <w:rsid w:val="002F5537"/>
    <w:rsid w:val="00321C08"/>
    <w:rsid w:val="00395D37"/>
    <w:rsid w:val="003A60FE"/>
    <w:rsid w:val="003D5D61"/>
    <w:rsid w:val="004E64AD"/>
    <w:rsid w:val="005354F3"/>
    <w:rsid w:val="00554268"/>
    <w:rsid w:val="00597E07"/>
    <w:rsid w:val="005B1AB3"/>
    <w:rsid w:val="005D3865"/>
    <w:rsid w:val="005F5A6C"/>
    <w:rsid w:val="00635691"/>
    <w:rsid w:val="006940D3"/>
    <w:rsid w:val="006C1F30"/>
    <w:rsid w:val="007D3CEA"/>
    <w:rsid w:val="007D7791"/>
    <w:rsid w:val="007E6BEE"/>
    <w:rsid w:val="00815D28"/>
    <w:rsid w:val="0084373D"/>
    <w:rsid w:val="00856FC7"/>
    <w:rsid w:val="008911AA"/>
    <w:rsid w:val="008D0F7F"/>
    <w:rsid w:val="008E45E0"/>
    <w:rsid w:val="00972DC9"/>
    <w:rsid w:val="009F45C2"/>
    <w:rsid w:val="009F6758"/>
    <w:rsid w:val="00A1425F"/>
    <w:rsid w:val="00A43FB1"/>
    <w:rsid w:val="00A66EA2"/>
    <w:rsid w:val="00A90A74"/>
    <w:rsid w:val="00B02A42"/>
    <w:rsid w:val="00B225A8"/>
    <w:rsid w:val="00BA35D1"/>
    <w:rsid w:val="00C44F19"/>
    <w:rsid w:val="00C71394"/>
    <w:rsid w:val="00C74580"/>
    <w:rsid w:val="00C865CF"/>
    <w:rsid w:val="00CA7D6C"/>
    <w:rsid w:val="00CF4E87"/>
    <w:rsid w:val="00CF53A3"/>
    <w:rsid w:val="00D00038"/>
    <w:rsid w:val="00D428D2"/>
    <w:rsid w:val="00D53112"/>
    <w:rsid w:val="00D60CEB"/>
    <w:rsid w:val="00D75425"/>
    <w:rsid w:val="00DB0FCF"/>
    <w:rsid w:val="00E10AFA"/>
    <w:rsid w:val="00E47328"/>
    <w:rsid w:val="00ED4187"/>
    <w:rsid w:val="00EF2C4E"/>
    <w:rsid w:val="00F1549B"/>
    <w:rsid w:val="00F2240C"/>
    <w:rsid w:val="00F253B9"/>
    <w:rsid w:val="00F41BEC"/>
    <w:rsid w:val="00F43896"/>
    <w:rsid w:val="00F553EE"/>
    <w:rsid w:val="00F55ECC"/>
    <w:rsid w:val="00FD3F12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70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6545-6F1F-4865-9435-5691148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47</cp:revision>
  <dcterms:created xsi:type="dcterms:W3CDTF">2020-10-02T08:13:00Z</dcterms:created>
  <dcterms:modified xsi:type="dcterms:W3CDTF">2021-06-29T13:51:00Z</dcterms:modified>
</cp:coreProperties>
</file>